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1F" w:rsidRDefault="00ED36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4160A" wp14:editId="44CE79CA">
                <wp:simplePos x="0" y="0"/>
                <wp:positionH relativeFrom="column">
                  <wp:posOffset>6553200</wp:posOffset>
                </wp:positionH>
                <wp:positionV relativeFrom="paragraph">
                  <wp:posOffset>57150</wp:posOffset>
                </wp:positionV>
                <wp:extent cx="2068195" cy="6467475"/>
                <wp:effectExtent l="0" t="0" r="825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047" w:rsidRDefault="00026DBB" w:rsidP="007A30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SEND </w:t>
                            </w:r>
                            <w:r w:rsidR="007A3047">
                              <w:rPr>
                                <w:b/>
                                <w:u w:val="single"/>
                              </w:rPr>
                              <w:t>Step 3</w:t>
                            </w:r>
                            <w:r w:rsidR="007A3047" w:rsidRPr="00911E2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7A3047">
                              <w:rPr>
                                <w:b/>
                                <w:u w:val="single"/>
                              </w:rPr>
                              <w:t>Some</w:t>
                            </w:r>
                            <w:r w:rsidR="007A3047" w:rsidRPr="00911E2E">
                              <w:rPr>
                                <w:b/>
                                <w:u w:val="single"/>
                              </w:rPr>
                              <w:t xml:space="preserve"> children</w:t>
                            </w:r>
                          </w:p>
                          <w:p w:rsidR="007A3047" w:rsidRDefault="007A3047" w:rsidP="007A30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Education, </w:t>
                            </w:r>
                            <w:r w:rsidR="008B19A4">
                              <w:rPr>
                                <w:b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and Care Plan (EHCP)</w:t>
                            </w:r>
                          </w:p>
                          <w:p w:rsidR="008B19A4" w:rsidRPr="00911E2E" w:rsidRDefault="008B19A4" w:rsidP="007A30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Class teacher, SENCO, Inclusion Team &amp; External agencies</w:t>
                            </w:r>
                          </w:p>
                          <w:p w:rsidR="007A3047" w:rsidRDefault="007A3047" w:rsidP="007A3047">
                            <w:r>
                              <w:t xml:space="preserve"> If after 2 cycles of APDR, a child has significant needs and is </w:t>
                            </w:r>
                            <w:r w:rsidR="008B19A4">
                              <w:t>not making progress with a SEN Support P</w:t>
                            </w:r>
                            <w:r>
                              <w:t>lan, referral to outside agencies may be sough</w:t>
                            </w:r>
                            <w:r w:rsidR="008B19A4">
                              <w:t>t; ASCETS, CAMHS and E</w:t>
                            </w:r>
                            <w:r w:rsidR="00EA0E2A">
                              <w:t>P etc</w:t>
                            </w:r>
                            <w:r w:rsidR="008B19A4">
                              <w:t>. A</w:t>
                            </w:r>
                            <w:r>
                              <w:t xml:space="preserve">dvice </w:t>
                            </w:r>
                            <w:r w:rsidR="008B19A4">
                              <w:t xml:space="preserve">is </w:t>
                            </w:r>
                            <w:r>
                              <w:t>acted upon and progress discussed at Review Meetings.</w:t>
                            </w:r>
                          </w:p>
                          <w:p w:rsidR="007A3047" w:rsidRDefault="007A3047" w:rsidP="007A3047">
                            <w:r>
                              <w:t>The school and family may apply for additional resources through an EHCP</w:t>
                            </w:r>
                            <w:r w:rsidR="00EA0E2A">
                              <w:t>. SENCO and Class Teacher will gather evidence to support referral. Higher needs Funding</w:t>
                            </w:r>
                            <w:r w:rsidR="00B85033">
                              <w:t>/ Early Intervention Allowance</w:t>
                            </w:r>
                            <w:r w:rsidR="00EA0E2A">
                              <w:t xml:space="preserve"> may be applied for to support pupils with a high level of SEND with no EHCP.</w:t>
                            </w:r>
                          </w:p>
                          <w:p w:rsidR="007A3047" w:rsidRDefault="00026DBB" w:rsidP="00026DBB">
                            <w:pPr>
                              <w:jc w:val="center"/>
                            </w:pPr>
                            <w:r w:rsidRPr="00026DBB">
                              <w:rPr>
                                <w:noProof/>
                              </w:rPr>
                              <w:drawing>
                                <wp:inline distT="0" distB="0" distL="0" distR="0" wp14:anchorId="0ED9DC45" wp14:editId="56E4035B">
                                  <wp:extent cx="1441450" cy="1358900"/>
                                  <wp:effectExtent l="0" t="0" r="6350" b="0"/>
                                  <wp:docPr id="3" name="Picture 1" descr="C:\Users\Guest\Downloads\RHPAcademyPNG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97" name="Picture 6" descr="C:\Users\Guest\Downloads\RHPAcademyPNG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061" cy="1361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6pt;margin-top:4.5pt;width:162.85pt;height:5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" stroked="f">
                <v:textbox>
                  <w:txbxContent>
                    <w:p w:rsidR="007A3047" w:rsidRDefault="00026DBB" w:rsidP="007A30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SEND </w:t>
                      </w:r>
                      <w:r w:rsidR="007A3047">
                        <w:rPr>
                          <w:b/>
                          <w:u w:val="single"/>
                        </w:rPr>
                        <w:t>Step 3</w:t>
                      </w:r>
                      <w:r w:rsidR="007A3047" w:rsidRPr="00911E2E">
                        <w:rPr>
                          <w:b/>
                          <w:u w:val="single"/>
                        </w:rPr>
                        <w:t xml:space="preserve"> </w:t>
                      </w:r>
                      <w:r w:rsidR="007A3047">
                        <w:rPr>
                          <w:b/>
                          <w:u w:val="single"/>
                        </w:rPr>
                        <w:t>Some</w:t>
                      </w:r>
                      <w:r w:rsidR="007A3047" w:rsidRPr="00911E2E">
                        <w:rPr>
                          <w:b/>
                          <w:u w:val="single"/>
                        </w:rPr>
                        <w:t xml:space="preserve"> children</w:t>
                      </w:r>
                    </w:p>
                    <w:p w:rsidR="007A3047" w:rsidRDefault="007A3047" w:rsidP="007A30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Education, </w:t>
                      </w:r>
                      <w:r w:rsidR="008B19A4">
                        <w:rPr>
                          <w:b/>
                          <w:u w:val="single"/>
                        </w:rPr>
                        <w:t>Health</w:t>
                      </w:r>
                      <w:r>
                        <w:rPr>
                          <w:b/>
                          <w:u w:val="single"/>
                        </w:rPr>
                        <w:t xml:space="preserve"> and Care Plan (EHCP)</w:t>
                      </w:r>
                    </w:p>
                    <w:p w:rsidR="008B19A4" w:rsidRPr="00911E2E" w:rsidRDefault="008B19A4" w:rsidP="007A30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Class teacher, SENCO, Inclusion Team &amp; External agencies</w:t>
                      </w:r>
                    </w:p>
                    <w:p w:rsidR="007A3047" w:rsidRDefault="007A3047" w:rsidP="007A3047">
                      <w:r>
                        <w:t xml:space="preserve"> If after 2 cycles of APDR, a child has significant needs and is </w:t>
                      </w:r>
                      <w:r w:rsidR="008B19A4">
                        <w:t>not making progress with a SEN Support P</w:t>
                      </w:r>
                      <w:r>
                        <w:t>lan, referral to outside agencies may be sough</w:t>
                      </w:r>
                      <w:r w:rsidR="008B19A4">
                        <w:t>t; ASCETS, CAMHS and E</w:t>
                      </w:r>
                      <w:r w:rsidR="00EA0E2A">
                        <w:t>P etc</w:t>
                      </w:r>
                      <w:r w:rsidR="008B19A4">
                        <w:t>. A</w:t>
                      </w:r>
                      <w:r>
                        <w:t xml:space="preserve">dvice </w:t>
                      </w:r>
                      <w:r w:rsidR="008B19A4">
                        <w:t xml:space="preserve">is </w:t>
                      </w:r>
                      <w:r>
                        <w:t>acted upon and progress discussed at Review Meetings.</w:t>
                      </w:r>
                    </w:p>
                    <w:p w:rsidR="007A3047" w:rsidRDefault="007A3047" w:rsidP="007A3047">
                      <w:r>
                        <w:t>The school and family may apply for additional resources through an EHCP</w:t>
                      </w:r>
                      <w:r w:rsidR="00EA0E2A">
                        <w:t>. SENCO and Class Teacher will gather evidence to support referral. Higher needs Funding</w:t>
                      </w:r>
                      <w:r w:rsidR="00B85033">
                        <w:t>/ Early Intervention Allowance</w:t>
                      </w:r>
                      <w:r w:rsidR="00EA0E2A">
                        <w:t xml:space="preserve"> may be applied for to support pupils with a high level of SEND with no EHCP.</w:t>
                      </w:r>
                    </w:p>
                    <w:p w:rsidR="007A3047" w:rsidRDefault="00026DBB" w:rsidP="00026DBB">
                      <w:pPr>
                        <w:jc w:val="center"/>
                      </w:pPr>
                      <w:r w:rsidRPr="00026DBB">
                        <w:rPr>
                          <w:noProof/>
                        </w:rPr>
                        <w:drawing>
                          <wp:inline distT="0" distB="0" distL="0" distR="0" wp14:anchorId="0ED9DC45" wp14:editId="56E4035B">
                            <wp:extent cx="1441450" cy="1358900"/>
                            <wp:effectExtent l="0" t="0" r="6350" b="0"/>
                            <wp:docPr id="3" name="Picture 1" descr="C:\Users\Guest\Downloads\RHPAcademyPNG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97" name="Picture 6" descr="C:\Users\Guest\Downloads\RHPAcademyPNG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4061" cy="1361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31379" wp14:editId="1CAEE1AD">
                <wp:simplePos x="0" y="0"/>
                <wp:positionH relativeFrom="column">
                  <wp:posOffset>3251200</wp:posOffset>
                </wp:positionH>
                <wp:positionV relativeFrom="paragraph">
                  <wp:posOffset>57785</wp:posOffset>
                </wp:positionV>
                <wp:extent cx="2070100" cy="6256020"/>
                <wp:effectExtent l="3175" t="635" r="3175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625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81F" w:rsidRDefault="00026DBB" w:rsidP="006E181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SEND </w:t>
                            </w:r>
                            <w:r w:rsidR="006E181F">
                              <w:rPr>
                                <w:b/>
                                <w:u w:val="single"/>
                              </w:rPr>
                              <w:t>Step 2</w:t>
                            </w:r>
                            <w:r w:rsidR="006E181F" w:rsidRPr="00911E2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E181F">
                              <w:rPr>
                                <w:b/>
                                <w:u w:val="single"/>
                              </w:rPr>
                              <w:t>Some</w:t>
                            </w:r>
                            <w:r w:rsidR="006E181F" w:rsidRPr="00911E2E">
                              <w:rPr>
                                <w:b/>
                                <w:u w:val="single"/>
                              </w:rPr>
                              <w:t xml:space="preserve"> children</w:t>
                            </w:r>
                          </w:p>
                          <w:p w:rsidR="006E181F" w:rsidRDefault="006E181F" w:rsidP="006E181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SEN Support</w:t>
                            </w:r>
                          </w:p>
                          <w:p w:rsidR="008B19A4" w:rsidRPr="00911E2E" w:rsidRDefault="008B19A4" w:rsidP="006E181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Class Teacher &amp; SENCO</w:t>
                            </w:r>
                          </w:p>
                          <w:p w:rsidR="00ED3642" w:rsidRDefault="006E181F" w:rsidP="006E181F">
                            <w:r>
                              <w:t xml:space="preserve"> If a child needs</w:t>
                            </w:r>
                            <w:r w:rsidR="008B19A4">
                              <w:t xml:space="preserve"> support that is additional to </w:t>
                            </w:r>
                            <w:r>
                              <w:t>or different from other children in the class</w:t>
                            </w:r>
                            <w:r w:rsidR="008B19A4">
                              <w:t>,</w:t>
                            </w:r>
                            <w:r>
                              <w:t xml:space="preserve"> </w:t>
                            </w:r>
                            <w:r w:rsidR="008B19A4" w:rsidRPr="00ED3642">
                              <w:rPr>
                                <w:b/>
                              </w:rPr>
                              <w:t xml:space="preserve">the </w:t>
                            </w:r>
                            <w:r w:rsidRPr="00ED3642">
                              <w:rPr>
                                <w:b/>
                              </w:rPr>
                              <w:t>clas</w:t>
                            </w:r>
                            <w:r w:rsidR="00ED3642" w:rsidRPr="00ED3642">
                              <w:rPr>
                                <w:b/>
                              </w:rPr>
                              <w:t>s teacher will complete:</w:t>
                            </w:r>
                          </w:p>
                          <w:p w:rsidR="00ED3642" w:rsidRPr="00B85033" w:rsidRDefault="00ED3642" w:rsidP="00ED36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85033">
                              <w:rPr>
                                <w:b/>
                              </w:rPr>
                              <w:t>Reasonable Adjustment classroom checklist</w:t>
                            </w:r>
                          </w:p>
                          <w:p w:rsidR="00ED3642" w:rsidRPr="00B85033" w:rsidRDefault="00ED3642" w:rsidP="00ED36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85033">
                              <w:rPr>
                                <w:b/>
                              </w:rPr>
                              <w:t>BG STEEM checklist</w:t>
                            </w:r>
                          </w:p>
                          <w:p w:rsidR="00ED3642" w:rsidRPr="00B85033" w:rsidRDefault="00ED3642" w:rsidP="00ED36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85033">
                              <w:rPr>
                                <w:b/>
                              </w:rPr>
                              <w:t>Thrive screen</w:t>
                            </w:r>
                          </w:p>
                          <w:p w:rsidR="00ED3642" w:rsidRPr="00B85033" w:rsidRDefault="00ED3642" w:rsidP="00ED36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B85033">
                              <w:rPr>
                                <w:b/>
                              </w:rPr>
                              <w:t xml:space="preserve"> Support plan including</w:t>
                            </w:r>
                            <w:r w:rsidR="006E181F" w:rsidRPr="00B85033">
                              <w:rPr>
                                <w:b/>
                              </w:rPr>
                              <w:t xml:space="preserve"> targets which are reviewed at least once a term.</w:t>
                            </w:r>
                            <w:r w:rsidR="008B19A4" w:rsidRPr="00B850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E181F" w:rsidRDefault="006E181F" w:rsidP="00ED3642">
                            <w:r>
                              <w:t>After this we would put into place:</w:t>
                            </w:r>
                          </w:p>
                          <w:p w:rsidR="006E181F" w:rsidRPr="007A3047" w:rsidRDefault="008B19A4" w:rsidP="007A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Access to a specific </w:t>
                            </w:r>
                            <w:r w:rsidR="007A3047" w:rsidRPr="007A3047">
                              <w:rPr>
                                <w:sz w:val="18"/>
                                <w:szCs w:val="18"/>
                              </w:rPr>
                              <w:t xml:space="preserve"> intervention out of class</w:t>
                            </w:r>
                          </w:p>
                          <w:p w:rsidR="007A3047" w:rsidRPr="007A3047" w:rsidRDefault="008B19A4" w:rsidP="007A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A3047">
                              <w:rPr>
                                <w:sz w:val="18"/>
                                <w:szCs w:val="18"/>
                              </w:rPr>
                              <w:t>Additional</w:t>
                            </w:r>
                            <w:r w:rsidR="007A3047" w:rsidRPr="007A3047">
                              <w:rPr>
                                <w:sz w:val="18"/>
                                <w:szCs w:val="18"/>
                              </w:rPr>
                              <w:t xml:space="preserve"> support in class </w:t>
                            </w:r>
                          </w:p>
                          <w:p w:rsidR="008B19A4" w:rsidRPr="00EA0E2A" w:rsidRDefault="008B19A4" w:rsidP="008B19A4">
                            <w:pPr>
                              <w:rPr>
                                <w:b/>
                                <w:noProof/>
                                <w:color w:val="FF0000"/>
                              </w:rPr>
                            </w:pPr>
                            <w:r>
                              <w:t xml:space="preserve">After 2 cycles of APDR </w:t>
                            </w:r>
                            <w:r w:rsidR="007A3047">
                              <w:t>and little progress has been made</w:t>
                            </w:r>
                            <w:r>
                              <w:t>,</w:t>
                            </w:r>
                            <w:r w:rsidR="007A3047">
                              <w:t xml:space="preserve"> the child will be placed on the SEND register</w:t>
                            </w:r>
                            <w:r>
                              <w:t xml:space="preserve"> with parental permission. </w:t>
                            </w:r>
                            <w:r w:rsidRPr="00EA0E2A">
                              <w:rPr>
                                <w:b/>
                                <w:color w:val="FF0000"/>
                              </w:rPr>
                              <w:t>Diagnostic assessments made by SEND Team.</w:t>
                            </w:r>
                            <w:r w:rsidRPr="00EA0E2A">
                              <w:rPr>
                                <w:b/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:rsidR="007A3047" w:rsidRDefault="008B19A4" w:rsidP="008B19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6344A" wp14:editId="3480D240">
                                  <wp:extent cx="1395716" cy="1358596"/>
                                  <wp:effectExtent l="19050" t="0" r="0" b="0"/>
                                  <wp:docPr id="4" name="Picture 2" descr="E:\SENDS\assess-plan-do-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SENDS\assess-plan-do-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5716" cy="135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047" w:rsidRDefault="007A3047" w:rsidP="006E1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6pt;margin-top:4.55pt;width:163pt;height:49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X0hQ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" stroked="f">
                <v:textbox>
                  <w:txbxContent>
                    <w:p w:rsidR="006E181F" w:rsidRDefault="00026DBB" w:rsidP="006E181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SEND </w:t>
                      </w:r>
                      <w:r w:rsidR="006E181F">
                        <w:rPr>
                          <w:b/>
                          <w:u w:val="single"/>
                        </w:rPr>
                        <w:t>Step 2</w:t>
                      </w:r>
                      <w:r w:rsidR="006E181F" w:rsidRPr="00911E2E">
                        <w:rPr>
                          <w:b/>
                          <w:u w:val="single"/>
                        </w:rPr>
                        <w:t xml:space="preserve"> </w:t>
                      </w:r>
                      <w:r w:rsidR="006E181F">
                        <w:rPr>
                          <w:b/>
                          <w:u w:val="single"/>
                        </w:rPr>
                        <w:t>Some</w:t>
                      </w:r>
                      <w:r w:rsidR="006E181F" w:rsidRPr="00911E2E">
                        <w:rPr>
                          <w:b/>
                          <w:u w:val="single"/>
                        </w:rPr>
                        <w:t xml:space="preserve"> children</w:t>
                      </w:r>
                    </w:p>
                    <w:p w:rsidR="006E181F" w:rsidRDefault="006E181F" w:rsidP="006E181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SEN Support</w:t>
                      </w:r>
                    </w:p>
                    <w:p w:rsidR="008B19A4" w:rsidRPr="00911E2E" w:rsidRDefault="008B19A4" w:rsidP="006E181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Class Teacher &amp; SENCO</w:t>
                      </w:r>
                    </w:p>
                    <w:p w:rsidR="00ED3642" w:rsidRDefault="006E181F" w:rsidP="006E181F">
                      <w:r>
                        <w:t xml:space="preserve"> If a child needs</w:t>
                      </w:r>
                      <w:r w:rsidR="008B19A4">
                        <w:t xml:space="preserve"> support that is additional to </w:t>
                      </w:r>
                      <w:r>
                        <w:t>or different from other children in the class</w:t>
                      </w:r>
                      <w:r w:rsidR="008B19A4">
                        <w:t>,</w:t>
                      </w:r>
                      <w:r>
                        <w:t xml:space="preserve"> </w:t>
                      </w:r>
                      <w:r w:rsidR="008B19A4" w:rsidRPr="00ED3642">
                        <w:rPr>
                          <w:b/>
                        </w:rPr>
                        <w:t xml:space="preserve">the </w:t>
                      </w:r>
                      <w:r w:rsidRPr="00ED3642">
                        <w:rPr>
                          <w:b/>
                        </w:rPr>
                        <w:t>clas</w:t>
                      </w:r>
                      <w:r w:rsidR="00ED3642" w:rsidRPr="00ED3642">
                        <w:rPr>
                          <w:b/>
                        </w:rPr>
                        <w:t>s teacher will complete:</w:t>
                      </w:r>
                    </w:p>
                    <w:p w:rsidR="00ED3642" w:rsidRPr="00B85033" w:rsidRDefault="00ED3642" w:rsidP="00ED36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85033">
                        <w:rPr>
                          <w:b/>
                        </w:rPr>
                        <w:t>Reasonable Adjustment classroom checklist</w:t>
                      </w:r>
                    </w:p>
                    <w:p w:rsidR="00ED3642" w:rsidRPr="00B85033" w:rsidRDefault="00ED3642" w:rsidP="00ED36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85033">
                        <w:rPr>
                          <w:b/>
                        </w:rPr>
                        <w:t>BG STEEM checklist</w:t>
                      </w:r>
                    </w:p>
                    <w:p w:rsidR="00ED3642" w:rsidRPr="00B85033" w:rsidRDefault="00ED3642" w:rsidP="00ED36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85033">
                        <w:rPr>
                          <w:b/>
                        </w:rPr>
                        <w:t>Thrive screen</w:t>
                      </w:r>
                    </w:p>
                    <w:p w:rsidR="00ED3642" w:rsidRPr="00B85033" w:rsidRDefault="00ED3642" w:rsidP="00ED36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B85033">
                        <w:rPr>
                          <w:b/>
                        </w:rPr>
                        <w:t xml:space="preserve"> Support plan including</w:t>
                      </w:r>
                      <w:r w:rsidR="006E181F" w:rsidRPr="00B85033">
                        <w:rPr>
                          <w:b/>
                        </w:rPr>
                        <w:t xml:space="preserve"> targets which are reviewed at least once a term.</w:t>
                      </w:r>
                      <w:r w:rsidR="008B19A4" w:rsidRPr="00B85033">
                        <w:rPr>
                          <w:b/>
                        </w:rPr>
                        <w:t xml:space="preserve"> </w:t>
                      </w:r>
                    </w:p>
                    <w:p w:rsidR="006E181F" w:rsidRDefault="006E181F" w:rsidP="00ED3642">
                      <w:r>
                        <w:t>After this we would put into place:</w:t>
                      </w:r>
                    </w:p>
                    <w:p w:rsidR="006E181F" w:rsidRPr="007A3047" w:rsidRDefault="008B19A4" w:rsidP="007A3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Access to a specific </w:t>
                      </w:r>
                      <w:r w:rsidR="007A3047" w:rsidRPr="007A3047">
                        <w:rPr>
                          <w:sz w:val="18"/>
                          <w:szCs w:val="18"/>
                        </w:rPr>
                        <w:t xml:space="preserve"> intervention out of class</w:t>
                      </w:r>
                    </w:p>
                    <w:p w:rsidR="007A3047" w:rsidRPr="007A3047" w:rsidRDefault="008B19A4" w:rsidP="007A3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7A3047">
                        <w:rPr>
                          <w:sz w:val="18"/>
                          <w:szCs w:val="18"/>
                        </w:rPr>
                        <w:t>Additional</w:t>
                      </w:r>
                      <w:r w:rsidR="007A3047" w:rsidRPr="007A3047">
                        <w:rPr>
                          <w:sz w:val="18"/>
                          <w:szCs w:val="18"/>
                        </w:rPr>
                        <w:t xml:space="preserve"> support in class </w:t>
                      </w:r>
                    </w:p>
                    <w:p w:rsidR="008B19A4" w:rsidRPr="00EA0E2A" w:rsidRDefault="008B19A4" w:rsidP="008B19A4">
                      <w:pPr>
                        <w:rPr>
                          <w:b/>
                          <w:noProof/>
                          <w:color w:val="FF0000"/>
                        </w:rPr>
                      </w:pPr>
                      <w:r>
                        <w:t xml:space="preserve">After 2 cycles of APDR </w:t>
                      </w:r>
                      <w:r w:rsidR="007A3047">
                        <w:t>and little progress has been made</w:t>
                      </w:r>
                      <w:r>
                        <w:t>,</w:t>
                      </w:r>
                      <w:r w:rsidR="007A3047">
                        <w:t xml:space="preserve"> the child will be placed on the SEND register</w:t>
                      </w:r>
                      <w:r>
                        <w:t xml:space="preserve"> with parental permission. </w:t>
                      </w:r>
                      <w:r w:rsidRPr="00EA0E2A">
                        <w:rPr>
                          <w:b/>
                          <w:color w:val="FF0000"/>
                        </w:rPr>
                        <w:t>Diagnostic assessments made by SEND Team.</w:t>
                      </w:r>
                      <w:r w:rsidRPr="00EA0E2A">
                        <w:rPr>
                          <w:b/>
                          <w:noProof/>
                          <w:color w:val="FF0000"/>
                        </w:rPr>
                        <w:t xml:space="preserve"> </w:t>
                      </w:r>
                    </w:p>
                    <w:p w:rsidR="007A3047" w:rsidRDefault="008B19A4" w:rsidP="008B19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36344A" wp14:editId="3480D240">
                            <wp:extent cx="1395716" cy="1358596"/>
                            <wp:effectExtent l="19050" t="0" r="0" b="0"/>
                            <wp:docPr id="4" name="Picture 2" descr="E:\SENDS\assess-plan-do-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SENDS\assess-plan-do-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5716" cy="135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047" w:rsidRDefault="007A3047" w:rsidP="006E18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5FB8" wp14:editId="34A906B0">
                <wp:simplePos x="0" y="0"/>
                <wp:positionH relativeFrom="column">
                  <wp:posOffset>-76200</wp:posOffset>
                </wp:positionH>
                <wp:positionV relativeFrom="paragraph">
                  <wp:posOffset>-14605</wp:posOffset>
                </wp:positionV>
                <wp:extent cx="2057400" cy="6408420"/>
                <wp:effectExtent l="0" t="4445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0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E2E" w:rsidRDefault="00026DBB" w:rsidP="008B19A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SEND </w:t>
                            </w:r>
                            <w:r w:rsidR="00911E2E" w:rsidRPr="006E181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Step </w:t>
                            </w:r>
                            <w:proofErr w:type="gramStart"/>
                            <w:r w:rsidR="00911E2E" w:rsidRPr="006E181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1 </w:t>
                            </w:r>
                            <w:r w:rsidR="008B19A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11E2E" w:rsidRPr="006E181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proofErr w:type="gramEnd"/>
                            <w:r w:rsidR="00911E2E" w:rsidRPr="006E181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children</w:t>
                            </w:r>
                            <w:r w:rsidR="008B19A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8B19A4" w:rsidRDefault="008B19A4" w:rsidP="008B19A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Class Teacher</w:t>
                            </w:r>
                          </w:p>
                          <w:p w:rsidR="00911E2E" w:rsidRPr="008B19A4" w:rsidRDefault="00911E2E" w:rsidP="008B19A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181F">
                              <w:rPr>
                                <w:b/>
                                <w:sz w:val="20"/>
                                <w:szCs w:val="20"/>
                              </w:rPr>
                              <w:t>Ensure Qu</w:t>
                            </w:r>
                            <w:r w:rsidR="008B19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ality First Teaching </w:t>
                            </w:r>
                            <w:r w:rsidRPr="006E181F">
                              <w:rPr>
                                <w:b/>
                                <w:sz w:val="20"/>
                                <w:szCs w:val="20"/>
                              </w:rPr>
                              <w:t>including: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E181F">
                              <w:rPr>
                                <w:sz w:val="18"/>
                                <w:szCs w:val="18"/>
                              </w:rPr>
                              <w:t>Multi sensory</w:t>
                            </w:r>
                            <w:proofErr w:type="spellEnd"/>
                            <w:r w:rsidRPr="006E181F">
                              <w:rPr>
                                <w:sz w:val="18"/>
                                <w:szCs w:val="18"/>
                              </w:rPr>
                              <w:t xml:space="preserve"> teaching approaches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Engaging and accessible learning environment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Reasonable adjustments made as necessary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Inclusive teaching practice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Sharing of good teaching strategies and practice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Coaching and training</w:t>
                            </w:r>
                          </w:p>
                          <w:p w:rsidR="00911E2E" w:rsidRPr="006E181F" w:rsidRDefault="00911E2E" w:rsidP="0091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Ongoing staff professional development</w:t>
                            </w:r>
                          </w:p>
                          <w:p w:rsidR="00911E2E" w:rsidRDefault="00911E2E" w:rsidP="00911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181F">
                              <w:rPr>
                                <w:sz w:val="20"/>
                                <w:szCs w:val="20"/>
                              </w:rPr>
                              <w:t>At Richmond Hill Primary Academy we are committed to support and enrichment for every child. The class teacher will provide ‘booster’</w:t>
                            </w:r>
                            <w:r w:rsidR="006E181F" w:rsidRPr="006E181F">
                              <w:rPr>
                                <w:sz w:val="20"/>
                                <w:szCs w:val="20"/>
                              </w:rPr>
                              <w:t xml:space="preserve"> group work as well as ‘Greater Depth’ activities where needed.</w:t>
                            </w:r>
                          </w:p>
                          <w:p w:rsidR="006E181F" w:rsidRDefault="006E181F" w:rsidP="00911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Children’s progress is regularly assessed through the following:</w:t>
                            </w:r>
                          </w:p>
                          <w:p w:rsidR="006E181F" w:rsidRPr="006E181F" w:rsidRDefault="006E181F" w:rsidP="006E18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Teacher assessment data</w:t>
                            </w:r>
                          </w:p>
                          <w:p w:rsidR="006E181F" w:rsidRPr="006E181F" w:rsidRDefault="006E181F" w:rsidP="006E18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>Pupil progress review meetings with Principal/class teachers</w:t>
                            </w:r>
                          </w:p>
                          <w:p w:rsidR="006E181F" w:rsidRPr="006E181F" w:rsidRDefault="006E181F" w:rsidP="006E18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E181F">
                              <w:rPr>
                                <w:sz w:val="18"/>
                                <w:szCs w:val="18"/>
                              </w:rPr>
                              <w:t xml:space="preserve">Monitoring of children in class both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academically</w:t>
                            </w:r>
                            <w:r w:rsidRPr="006E18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emotionally </w:t>
                            </w:r>
                            <w:r w:rsidRPr="006E181F">
                              <w:rPr>
                                <w:sz w:val="18"/>
                                <w:szCs w:val="18"/>
                              </w:rPr>
                              <w:t>and socially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pt;margin-top:-1.15pt;width:162pt;height:5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" stroked="f">
                <v:textbox>
                  <w:txbxContent>
                    <w:p w:rsidR="00911E2E" w:rsidRDefault="00026DBB" w:rsidP="008B19A4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SEND </w:t>
                      </w:r>
                      <w:r w:rsidR="00911E2E" w:rsidRPr="006E181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Step 1 </w:t>
                      </w:r>
                      <w:r w:rsidR="008B19A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11E2E" w:rsidRPr="006E181F">
                        <w:rPr>
                          <w:b/>
                          <w:sz w:val="20"/>
                          <w:szCs w:val="20"/>
                          <w:u w:val="single"/>
                        </w:rPr>
                        <w:t>All children</w:t>
                      </w:r>
                      <w:r w:rsidR="008B19A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8B19A4" w:rsidRDefault="008B19A4" w:rsidP="008B19A4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Class Teacher</w:t>
                      </w:r>
                    </w:p>
                    <w:p w:rsidR="00911E2E" w:rsidRPr="008B19A4" w:rsidRDefault="00911E2E" w:rsidP="008B19A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E181F">
                        <w:rPr>
                          <w:b/>
                          <w:sz w:val="20"/>
                          <w:szCs w:val="20"/>
                        </w:rPr>
                        <w:t>Ensure Qu</w:t>
                      </w:r>
                      <w:r w:rsidR="008B19A4">
                        <w:rPr>
                          <w:b/>
                          <w:sz w:val="20"/>
                          <w:szCs w:val="20"/>
                        </w:rPr>
                        <w:t xml:space="preserve">ality First Teaching </w:t>
                      </w:r>
                      <w:r w:rsidRPr="006E181F">
                        <w:rPr>
                          <w:b/>
                          <w:sz w:val="20"/>
                          <w:szCs w:val="20"/>
                        </w:rPr>
                        <w:t>including: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Multi sensory teaching approaches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Engaging and accessible learning environment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Reasonable adjustments made as necessary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Inclusive teaching practice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Sharing of good teaching strategies and practice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Coaching and training</w:t>
                      </w:r>
                    </w:p>
                    <w:p w:rsidR="00911E2E" w:rsidRPr="006E181F" w:rsidRDefault="00911E2E" w:rsidP="0091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Ongoing staff professional development</w:t>
                      </w:r>
                    </w:p>
                    <w:p w:rsidR="00911E2E" w:rsidRDefault="00911E2E" w:rsidP="00911E2E">
                      <w:pPr>
                        <w:rPr>
                          <w:sz w:val="20"/>
                          <w:szCs w:val="20"/>
                        </w:rPr>
                      </w:pPr>
                      <w:r w:rsidRPr="006E181F">
                        <w:rPr>
                          <w:sz w:val="20"/>
                          <w:szCs w:val="20"/>
                        </w:rPr>
                        <w:t>At Richmond Hill Primary Academy we are committed to support and enrichment for every child. The class teacher will provide ‘booster’</w:t>
                      </w:r>
                      <w:r w:rsidR="006E181F" w:rsidRPr="006E181F">
                        <w:rPr>
                          <w:sz w:val="20"/>
                          <w:szCs w:val="20"/>
                        </w:rPr>
                        <w:t xml:space="preserve"> group work as well as ‘Greater Depth’ activities where needed.</w:t>
                      </w:r>
                    </w:p>
                    <w:p w:rsidR="006E181F" w:rsidRDefault="006E181F" w:rsidP="00911E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Children’s progress is regularly assessed through the following:</w:t>
                      </w:r>
                    </w:p>
                    <w:p w:rsidR="006E181F" w:rsidRPr="006E181F" w:rsidRDefault="006E181F" w:rsidP="006E18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Teacher assessment data</w:t>
                      </w:r>
                    </w:p>
                    <w:p w:rsidR="006E181F" w:rsidRPr="006E181F" w:rsidRDefault="006E181F" w:rsidP="006E18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>Pupil progress review meetings with Principal/class teachers</w:t>
                      </w:r>
                    </w:p>
                    <w:p w:rsidR="006E181F" w:rsidRPr="006E181F" w:rsidRDefault="006E181F" w:rsidP="006E18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6E181F">
                        <w:rPr>
                          <w:sz w:val="18"/>
                          <w:szCs w:val="18"/>
                        </w:rPr>
                        <w:t xml:space="preserve">Monitoring of children in class both </w:t>
                      </w:r>
                      <w:r>
                        <w:rPr>
                          <w:sz w:val="18"/>
                          <w:szCs w:val="18"/>
                        </w:rPr>
                        <w:t>academically</w:t>
                      </w:r>
                      <w:r w:rsidRPr="006E181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, emotionally </w:t>
                      </w:r>
                      <w:r w:rsidRPr="006E181F">
                        <w:rPr>
                          <w:sz w:val="18"/>
                          <w:szCs w:val="18"/>
                        </w:rPr>
                        <w:t>and socially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2568B" wp14:editId="646EECB5">
                <wp:simplePos x="0" y="0"/>
                <wp:positionH relativeFrom="column">
                  <wp:posOffset>6489700</wp:posOffset>
                </wp:positionH>
                <wp:positionV relativeFrom="paragraph">
                  <wp:posOffset>-25400</wp:posOffset>
                </wp:positionV>
                <wp:extent cx="3314700" cy="6553200"/>
                <wp:effectExtent l="12700" t="12700" r="15875" b="63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553200"/>
                        </a:xfrm>
                        <a:prstGeom prst="rightArrowCallout">
                          <a:avLst>
                            <a:gd name="adj1" fmla="val 49425"/>
                            <a:gd name="adj2" fmla="val 494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9" o:spid="_x0000_s1026" type="#_x0000_t78" style="position:absolute;margin-left:511pt;margin-top:-2pt;width:261pt;height:5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5C03E" wp14:editId="464CFAD7">
                <wp:simplePos x="0" y="0"/>
                <wp:positionH relativeFrom="column">
                  <wp:posOffset>3175000</wp:posOffset>
                </wp:positionH>
                <wp:positionV relativeFrom="paragraph">
                  <wp:posOffset>-88900</wp:posOffset>
                </wp:positionV>
                <wp:extent cx="3314700" cy="6553200"/>
                <wp:effectExtent l="12700" t="6350" r="15875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553200"/>
                        </a:xfrm>
                        <a:prstGeom prst="rightArrowCallout">
                          <a:avLst>
                            <a:gd name="adj1" fmla="val 49425"/>
                            <a:gd name="adj2" fmla="val 494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7" o:spid="_x0000_s1026" type="#_x0000_t78" style="position:absolute;margin-left:250pt;margin-top:-7pt;width:261pt;height:5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-88900</wp:posOffset>
                </wp:positionV>
                <wp:extent cx="3314700" cy="6553200"/>
                <wp:effectExtent l="12700" t="6350" r="15875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553200"/>
                        </a:xfrm>
                        <a:prstGeom prst="rightArrowCallout">
                          <a:avLst>
                            <a:gd name="adj1" fmla="val 49425"/>
                            <a:gd name="adj2" fmla="val 494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78" style="position:absolute;margin-left:-11pt;margin-top:-7pt;width:261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"/>
            </w:pict>
          </mc:Fallback>
        </mc:AlternateContent>
      </w:r>
    </w:p>
    <w:p w:rsidR="006E181F" w:rsidRDefault="006E181F" w:rsidP="006E181F"/>
    <w:p w:rsidR="005B49A0" w:rsidRPr="006E181F" w:rsidRDefault="00B85033" w:rsidP="006E181F">
      <w:pPr>
        <w:tabs>
          <w:tab w:val="left" w:pos="578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E7FC4A" wp14:editId="66C65D8D">
            <wp:simplePos x="0" y="0"/>
            <wp:positionH relativeFrom="column">
              <wp:posOffset>5257800</wp:posOffset>
            </wp:positionH>
            <wp:positionV relativeFrom="paragraph">
              <wp:posOffset>1982470</wp:posOffset>
            </wp:positionV>
            <wp:extent cx="1009102" cy="982462"/>
            <wp:effectExtent l="0" t="0" r="635" b="8255"/>
            <wp:wrapNone/>
            <wp:docPr id="2" name="Picture 2" descr="E:\SENDS\assess-plan-do-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NDS\assess-plan-do-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02" cy="98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81F">
        <w:tab/>
      </w:r>
      <w:r>
        <w:rPr>
          <w:noProof/>
        </w:rPr>
        <w:drawing>
          <wp:inline distT="0" distB="0" distL="0" distR="0" wp14:anchorId="082A278F" wp14:editId="543C5078">
            <wp:extent cx="1396365" cy="135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9A0" w:rsidRPr="006E181F" w:rsidSect="00911E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5B8"/>
    <w:multiLevelType w:val="hybridMultilevel"/>
    <w:tmpl w:val="DCE6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21FEA"/>
    <w:multiLevelType w:val="hybridMultilevel"/>
    <w:tmpl w:val="1810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2B92"/>
    <w:multiLevelType w:val="hybridMultilevel"/>
    <w:tmpl w:val="6972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2E"/>
    <w:rsid w:val="00026DBB"/>
    <w:rsid w:val="005B49A0"/>
    <w:rsid w:val="006E181F"/>
    <w:rsid w:val="007A3047"/>
    <w:rsid w:val="008B19A4"/>
    <w:rsid w:val="00911E2E"/>
    <w:rsid w:val="00B85033"/>
    <w:rsid w:val="00EA0E2A"/>
    <w:rsid w:val="00E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Melanie Robinson</cp:lastModifiedBy>
  <cp:revision>3</cp:revision>
  <dcterms:created xsi:type="dcterms:W3CDTF">2019-12-30T17:31:00Z</dcterms:created>
  <dcterms:modified xsi:type="dcterms:W3CDTF">2019-12-30T17:35:00Z</dcterms:modified>
</cp:coreProperties>
</file>